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E52F74">
        <w:rPr>
          <w:rFonts w:hint="eastAsia"/>
        </w:rPr>
        <w:t>高台教棟</w:t>
      </w:r>
      <w:r w:rsidR="001D7CA4">
        <w:rPr>
          <w:rFonts w:hint="eastAsia"/>
        </w:rPr>
        <w:t>照明器具取替修繕</w:t>
      </w:r>
      <w:bookmarkStart w:id="0" w:name="_GoBack"/>
      <w:bookmarkEnd w:id="0"/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1D7CA4"/>
    <w:rsid w:val="00207ECA"/>
    <w:rsid w:val="00386076"/>
    <w:rsid w:val="004D5136"/>
    <w:rsid w:val="00576CCD"/>
    <w:rsid w:val="005A34D6"/>
    <w:rsid w:val="007A5222"/>
    <w:rsid w:val="007A7646"/>
    <w:rsid w:val="00906E60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8</cp:revision>
  <cp:lastPrinted>2023-08-30T07:32:00Z</cp:lastPrinted>
  <dcterms:created xsi:type="dcterms:W3CDTF">2022-06-08T23:38:00Z</dcterms:created>
  <dcterms:modified xsi:type="dcterms:W3CDTF">2023-08-30T07:32:00Z</dcterms:modified>
</cp:coreProperties>
</file>